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56" w:rsidRPr="00A741E3" w:rsidRDefault="00670A56" w:rsidP="009B17F3">
      <w:pPr>
        <w:jc w:val="center"/>
        <w:rPr>
          <w:b/>
          <w:sz w:val="30"/>
        </w:rPr>
      </w:pPr>
      <w:r w:rsidRPr="00A741E3">
        <w:rPr>
          <w:b/>
          <w:sz w:val="30"/>
        </w:rPr>
        <w:t>BỘ TIÊU CHÍ ĐÁNH GIÁ CÁN BỘ</w:t>
      </w:r>
    </w:p>
    <w:p w:rsidR="009A7E80" w:rsidRPr="00A741E3" w:rsidRDefault="00670A56" w:rsidP="009A7E80">
      <w:pPr>
        <w:jc w:val="center"/>
        <w:rPr>
          <w:b/>
        </w:rPr>
      </w:pPr>
      <w:r w:rsidRPr="00A741E3">
        <w:rPr>
          <w:b/>
        </w:rPr>
        <w:t xml:space="preserve">đối với chức danh </w:t>
      </w:r>
      <w:r w:rsidR="009A7E80" w:rsidRPr="00A741E3">
        <w:rPr>
          <w:b/>
        </w:rPr>
        <w:t xml:space="preserve">cấp phó </w:t>
      </w:r>
      <w:r w:rsidR="00A73EF7">
        <w:rPr>
          <w:b/>
        </w:rPr>
        <w:t xml:space="preserve">Uỷ ban </w:t>
      </w:r>
      <w:r w:rsidR="009A7E80" w:rsidRPr="00A741E3">
        <w:rPr>
          <w:b/>
        </w:rPr>
        <w:t>Mặt trận</w:t>
      </w:r>
    </w:p>
    <w:p w:rsidR="00670A56" w:rsidRPr="00A741E3" w:rsidRDefault="00670A56" w:rsidP="009A7E80">
      <w:pPr>
        <w:jc w:val="center"/>
        <w:rPr>
          <w:b/>
        </w:rPr>
      </w:pPr>
      <w:r w:rsidRPr="00A741E3">
        <w:rPr>
          <w:b/>
        </w:rPr>
        <w:t xml:space="preserve">và các </w:t>
      </w:r>
      <w:r w:rsidR="00A73EF7">
        <w:rPr>
          <w:b/>
        </w:rPr>
        <w:t xml:space="preserve">lãnh đạo các </w:t>
      </w:r>
      <w:r w:rsidR="009B17F3" w:rsidRPr="00A73EF7">
        <w:rPr>
          <w:b/>
        </w:rPr>
        <w:t>tổ chức</w:t>
      </w:r>
      <w:r w:rsidRPr="00A741E3">
        <w:rPr>
          <w:b/>
        </w:rPr>
        <w:t xml:space="preserve"> chính trị - xã hội </w:t>
      </w:r>
      <w:r w:rsidR="00A73EF7">
        <w:rPr>
          <w:b/>
        </w:rPr>
        <w:t>huyện</w:t>
      </w:r>
    </w:p>
    <w:p w:rsidR="00670A56" w:rsidRPr="00A741E3" w:rsidRDefault="00670A56" w:rsidP="009B17F3">
      <w:pPr>
        <w:jc w:val="center"/>
        <w:rPr>
          <w:b/>
        </w:rPr>
      </w:pPr>
      <w:r w:rsidRPr="00A741E3">
        <w:rPr>
          <w:b/>
        </w:rPr>
        <w:t>-----</w:t>
      </w:r>
    </w:p>
    <w:p w:rsidR="00670A56" w:rsidRDefault="00670A56" w:rsidP="009B17F3">
      <w:pPr>
        <w:rPr>
          <w:b/>
        </w:rPr>
      </w:pPr>
      <w:r w:rsidRPr="00A741E3">
        <w:rPr>
          <w:b/>
        </w:rPr>
        <w:tab/>
      </w:r>
    </w:p>
    <w:p w:rsidR="00521A8C" w:rsidRPr="00A741E3" w:rsidRDefault="00521A8C" w:rsidP="009B17F3">
      <w:pPr>
        <w:rPr>
          <w:b/>
          <w:sz w:val="14"/>
        </w:rPr>
      </w:pPr>
    </w:p>
    <w:tbl>
      <w:tblPr>
        <w:tblW w:w="5258" w:type="pct"/>
        <w:tblInd w:w="-318" w:type="dxa"/>
        <w:tblCellMar>
          <w:left w:w="0" w:type="dxa"/>
          <w:right w:w="0" w:type="dxa"/>
        </w:tblCellMar>
        <w:tblLook w:val="0000"/>
      </w:tblPr>
      <w:tblGrid>
        <w:gridCol w:w="661"/>
        <w:gridCol w:w="6287"/>
        <w:gridCol w:w="751"/>
        <w:gridCol w:w="711"/>
        <w:gridCol w:w="785"/>
        <w:gridCol w:w="870"/>
      </w:tblGrid>
      <w:tr w:rsidR="00670A56" w:rsidRPr="00A741E3" w:rsidTr="00515D7E">
        <w:trPr>
          <w:tblHeader/>
        </w:trPr>
        <w:tc>
          <w:tcPr>
            <w:tcW w:w="3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TT</w:t>
            </w:r>
          </w:p>
        </w:tc>
        <w:tc>
          <w:tcPr>
            <w:tcW w:w="31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TIÊU CHÍ ĐÁNH GIÁ</w:t>
            </w:r>
          </w:p>
        </w:tc>
        <w:tc>
          <w:tcPr>
            <w:tcW w:w="1548"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CẤP ĐỘ THỰC HIỆN</w:t>
            </w:r>
          </w:p>
        </w:tc>
      </w:tr>
      <w:tr w:rsidR="00670A56" w:rsidRPr="00A741E3" w:rsidTr="00515D7E">
        <w:trPr>
          <w:tblHeader/>
        </w:trPr>
        <w:tc>
          <w:tcPr>
            <w:tcW w:w="329" w:type="pct"/>
            <w:vMerge/>
            <w:tcBorders>
              <w:top w:val="single" w:sz="8" w:space="0" w:color="auto"/>
              <w:left w:val="single" w:sz="8" w:space="0" w:color="auto"/>
              <w:bottom w:val="single" w:sz="8" w:space="0" w:color="auto"/>
              <w:right w:val="single" w:sz="8" w:space="0" w:color="auto"/>
            </w:tcBorders>
            <w:vAlign w:val="center"/>
          </w:tcPr>
          <w:p w:rsidR="00670A56" w:rsidRPr="00A741E3" w:rsidRDefault="00670A56" w:rsidP="009B17F3">
            <w:pPr>
              <w:rPr>
                <w:b/>
                <w:sz w:val="24"/>
                <w:szCs w:val="24"/>
              </w:rPr>
            </w:pPr>
          </w:p>
        </w:tc>
        <w:tc>
          <w:tcPr>
            <w:tcW w:w="3122" w:type="pct"/>
            <w:vMerge/>
            <w:tcBorders>
              <w:top w:val="single" w:sz="8" w:space="0" w:color="auto"/>
              <w:left w:val="nil"/>
              <w:bottom w:val="single" w:sz="8" w:space="0" w:color="auto"/>
              <w:right w:val="single" w:sz="8" w:space="0" w:color="auto"/>
            </w:tcBorders>
            <w:vAlign w:val="center"/>
          </w:tcPr>
          <w:p w:rsidR="00670A56" w:rsidRPr="00A741E3" w:rsidRDefault="00670A56" w:rsidP="009B17F3">
            <w:pPr>
              <w:rPr>
                <w:b/>
                <w:sz w:val="24"/>
                <w:szCs w:val="24"/>
              </w:rPr>
            </w:pPr>
          </w:p>
        </w:tc>
        <w:tc>
          <w:tcPr>
            <w:tcW w:w="37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Xuất sắc</w:t>
            </w:r>
          </w:p>
        </w:tc>
        <w:tc>
          <w:tcPr>
            <w:tcW w:w="35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Tốt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ind w:left="-57" w:right="-57"/>
              <w:jc w:val="center"/>
              <w:rPr>
                <w:b/>
                <w:sz w:val="24"/>
                <w:szCs w:val="24"/>
              </w:rPr>
            </w:pPr>
            <w:r w:rsidRPr="00A741E3">
              <w:rPr>
                <w:b/>
                <w:sz w:val="24"/>
                <w:szCs w:val="24"/>
              </w:rPr>
              <w:t>Trung bình</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Kém</w:t>
            </w: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I</w:t>
            </w:r>
          </w:p>
        </w:tc>
        <w:tc>
          <w:tcPr>
            <w:tcW w:w="3122" w:type="pct"/>
            <w:tcBorders>
              <w:top w:val="nil"/>
              <w:left w:val="nil"/>
              <w:bottom w:val="single" w:sz="8" w:space="0" w:color="auto"/>
              <w:right w:val="single" w:sz="8" w:space="0" w:color="auto"/>
            </w:tcBorders>
          </w:tcPr>
          <w:p w:rsidR="00670A56" w:rsidRPr="00A741E3" w:rsidRDefault="00670A56" w:rsidP="009B17F3">
            <w:pPr>
              <w:ind w:left="57" w:right="57"/>
              <w:jc w:val="both"/>
            </w:pPr>
            <w:r w:rsidRPr="00A741E3">
              <w:rPr>
                <w:b/>
                <w:bCs/>
                <w:sz w:val="24"/>
                <w:szCs w:val="24"/>
              </w:rPr>
              <w:t xml:space="preserve">TIÊU CHÍ </w:t>
            </w:r>
            <w:r w:rsidRPr="00A741E3">
              <w:rPr>
                <w:b/>
                <w:sz w:val="24"/>
                <w:szCs w:val="24"/>
                <w:lang w:val="pt-BR"/>
              </w:rPr>
              <w:t>VỀ CHÍNH TRỊ TƯ TƯỞNG, ĐẠO ĐỨC, LỐI SỐNG; TÁC PHONG, LỀ LỐI LÀM VIỆC; Ý THỨC TỔ CHỨC KỶ LUẬT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1</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z w:val="24"/>
                <w:szCs w:val="24"/>
                <w:lang w:val="pt-BR"/>
              </w:rPr>
            </w:pPr>
            <w:r w:rsidRPr="00A741E3">
              <w:rPr>
                <w:b/>
                <w:sz w:val="24"/>
                <w:szCs w:val="24"/>
                <w:lang w:val="pt-BR"/>
              </w:rPr>
              <w:t>Chính trị tư tưởng:</w:t>
            </w:r>
            <w:r w:rsidRPr="00A741E3">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9B17F3" w:rsidRPr="00A741E3">
              <w:rPr>
                <w:sz w:val="24"/>
                <w:szCs w:val="24"/>
                <w:lang w:val="pt-BR"/>
              </w:rPr>
              <w: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2</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pacing w:val="-2"/>
                <w:sz w:val="24"/>
                <w:szCs w:val="24"/>
                <w:lang w:val="pt-BR"/>
              </w:rPr>
            </w:pPr>
            <w:r w:rsidRPr="00A741E3">
              <w:rPr>
                <w:b/>
                <w:spacing w:val="-2"/>
                <w:sz w:val="24"/>
                <w:szCs w:val="24"/>
                <w:lang w:val="pt-BR"/>
              </w:rPr>
              <w:t>Đạo đức, lối sống:</w:t>
            </w:r>
            <w:r w:rsidRPr="00A741E3">
              <w:rPr>
                <w:spacing w:val="-2"/>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3</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pacing w:val="-2"/>
                <w:sz w:val="24"/>
                <w:szCs w:val="24"/>
                <w:lang w:val="pt-BR"/>
              </w:rPr>
            </w:pPr>
            <w:r w:rsidRPr="00A741E3">
              <w:rPr>
                <w:b/>
                <w:spacing w:val="-2"/>
                <w:sz w:val="24"/>
                <w:szCs w:val="24"/>
                <w:lang w:val="pt-BR"/>
              </w:rPr>
              <w:t>Tác phong và lề lối làm việc:</w:t>
            </w:r>
            <w:r w:rsidRPr="00A741E3">
              <w:rPr>
                <w:spacing w:val="-2"/>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4</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z w:val="24"/>
                <w:szCs w:val="24"/>
                <w:lang w:val="pt-BR"/>
              </w:rPr>
            </w:pPr>
            <w:r w:rsidRPr="00A741E3">
              <w:rPr>
                <w:b/>
                <w:sz w:val="24"/>
                <w:szCs w:val="24"/>
                <w:lang w:val="pt-BR"/>
              </w:rPr>
              <w:t>Ý thức tổ chức kỷ luật:</w:t>
            </w:r>
            <w:r w:rsidRPr="00A741E3">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 xml:space="preserve">II </w:t>
            </w:r>
          </w:p>
        </w:tc>
        <w:tc>
          <w:tcPr>
            <w:tcW w:w="3122" w:type="pct"/>
            <w:tcBorders>
              <w:top w:val="nil"/>
              <w:left w:val="nil"/>
              <w:bottom w:val="single" w:sz="8" w:space="0" w:color="auto"/>
              <w:right w:val="single" w:sz="8" w:space="0" w:color="auto"/>
            </w:tcBorders>
          </w:tcPr>
          <w:p w:rsidR="00100CB5" w:rsidRPr="00A741E3" w:rsidRDefault="00670A56" w:rsidP="009B17F3">
            <w:pPr>
              <w:ind w:left="57" w:right="57"/>
              <w:jc w:val="both"/>
              <w:rPr>
                <w:b/>
                <w:bCs/>
                <w:sz w:val="24"/>
                <w:szCs w:val="24"/>
              </w:rPr>
            </w:pPr>
            <w:r w:rsidRPr="00A741E3">
              <w:rPr>
                <w:b/>
                <w:bCs/>
                <w:sz w:val="24"/>
                <w:szCs w:val="24"/>
              </w:rPr>
              <w:t>TIÊU CHÍ VỀ KẾT QUẢ THỰC HIỆN NHIỆM VỤ ĐƯỢC GIAO</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107EAE" w:rsidRPr="00A741E3" w:rsidTr="00515D7E">
        <w:tc>
          <w:tcPr>
            <w:tcW w:w="329" w:type="pct"/>
            <w:tcBorders>
              <w:top w:val="single" w:sz="8" w:space="0" w:color="auto"/>
              <w:left w:val="single" w:sz="8" w:space="0" w:color="auto"/>
              <w:bottom w:val="single" w:sz="4"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t>1.</w:t>
            </w:r>
          </w:p>
        </w:tc>
        <w:tc>
          <w:tcPr>
            <w:tcW w:w="3122" w:type="pct"/>
            <w:tcBorders>
              <w:top w:val="single" w:sz="8" w:space="0" w:color="auto"/>
              <w:left w:val="nil"/>
              <w:bottom w:val="single" w:sz="4" w:space="0" w:color="auto"/>
              <w:right w:val="single" w:sz="8" w:space="0" w:color="auto"/>
            </w:tcBorders>
            <w:vAlign w:val="center"/>
          </w:tcPr>
          <w:p w:rsidR="00107EAE" w:rsidRPr="00A741E3" w:rsidRDefault="005B0186" w:rsidP="00100CB5">
            <w:pPr>
              <w:ind w:right="57"/>
              <w:jc w:val="both"/>
              <w:rPr>
                <w:iCs/>
                <w:sz w:val="24"/>
                <w:szCs w:val="24"/>
              </w:rPr>
            </w:pPr>
            <w:r w:rsidRPr="00A741E3">
              <w:rPr>
                <w:sz w:val="24"/>
                <w:szCs w:val="24"/>
                <w:lang w:val="pt-BR"/>
              </w:rPr>
              <w:t xml:space="preserve"> Tham mưu tổ chức q</w:t>
            </w:r>
            <w:r w:rsidR="00107EAE" w:rsidRPr="00A741E3">
              <w:rPr>
                <w:sz w:val="24"/>
                <w:szCs w:val="24"/>
                <w:lang w:val="pt-BR"/>
              </w:rPr>
              <w:t xml:space="preserve">uán triệt, triển khai và tổ chức thực hiện các chỉ thị, nghị quyết, quy định... của Trung ương, của Tỉnh ủy và của </w:t>
            </w:r>
            <w:r w:rsidR="00100CB5">
              <w:rPr>
                <w:sz w:val="24"/>
                <w:szCs w:val="24"/>
                <w:lang w:val="pt-BR"/>
              </w:rPr>
              <w:t xml:space="preserve">Huyện </w:t>
            </w:r>
            <w:r w:rsidR="00107EAE" w:rsidRPr="00A741E3">
              <w:rPr>
                <w:sz w:val="24"/>
                <w:szCs w:val="24"/>
                <w:lang w:val="pt-BR"/>
              </w:rPr>
              <w:t>ủy trên lĩnh vực công tác của đơn vị đầy đủ, kịp thời, có chất lượng</w:t>
            </w:r>
            <w:r w:rsidR="00316202" w:rsidRPr="00A741E3">
              <w:rPr>
                <w:sz w:val="24"/>
                <w:szCs w:val="24"/>
                <w:lang w:val="pt-BR"/>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A741E3" w:rsidTr="00515D7E">
        <w:tc>
          <w:tcPr>
            <w:tcW w:w="329" w:type="pct"/>
            <w:tcBorders>
              <w:top w:val="single" w:sz="8" w:space="0" w:color="auto"/>
              <w:left w:val="single" w:sz="8" w:space="0" w:color="auto"/>
              <w:bottom w:val="single" w:sz="4"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t>2.</w:t>
            </w:r>
          </w:p>
        </w:tc>
        <w:tc>
          <w:tcPr>
            <w:tcW w:w="3122" w:type="pct"/>
            <w:tcBorders>
              <w:top w:val="single" w:sz="8" w:space="0" w:color="auto"/>
              <w:left w:val="nil"/>
              <w:bottom w:val="single" w:sz="4" w:space="0" w:color="auto"/>
              <w:right w:val="single" w:sz="8" w:space="0" w:color="auto"/>
            </w:tcBorders>
            <w:vAlign w:val="center"/>
          </w:tcPr>
          <w:p w:rsidR="00107EAE" w:rsidRPr="00100CB5" w:rsidRDefault="00107EAE" w:rsidP="00100CB5">
            <w:pPr>
              <w:ind w:left="57" w:right="57"/>
              <w:jc w:val="both"/>
              <w:rPr>
                <w:iCs/>
                <w:sz w:val="24"/>
                <w:szCs w:val="24"/>
              </w:rPr>
            </w:pPr>
            <w:r w:rsidRPr="00100CB5">
              <w:rPr>
                <w:iCs/>
                <w:sz w:val="24"/>
                <w:szCs w:val="24"/>
              </w:rPr>
              <w:t xml:space="preserve">Nắm chắc tình hình </w:t>
            </w:r>
            <w:r w:rsidR="009B17F3" w:rsidRPr="00100CB5">
              <w:rPr>
                <w:iCs/>
                <w:sz w:val="24"/>
                <w:szCs w:val="24"/>
              </w:rPr>
              <w:t>N</w:t>
            </w:r>
            <w:r w:rsidRPr="00100CB5">
              <w:rPr>
                <w:iCs/>
                <w:sz w:val="24"/>
                <w:szCs w:val="24"/>
              </w:rPr>
              <w:t xml:space="preserve">hân dân; tổ chức nghiên cứu, </w:t>
            </w:r>
            <w:r w:rsidR="005B0186" w:rsidRPr="00100CB5">
              <w:rPr>
                <w:iCs/>
                <w:sz w:val="24"/>
                <w:szCs w:val="24"/>
              </w:rPr>
              <w:t xml:space="preserve">tham mưu, </w:t>
            </w:r>
            <w:r w:rsidRPr="00100CB5">
              <w:rPr>
                <w:iCs/>
                <w:sz w:val="24"/>
                <w:szCs w:val="24"/>
              </w:rPr>
              <w:t xml:space="preserve">đề xuất các chủ trương, giải pháp với cấp ủy, chính quyền cùng cấp về thực hiện chức năng, nhiệm vụ của </w:t>
            </w:r>
            <w:r w:rsidR="009B17F3" w:rsidRPr="00100CB5">
              <w:rPr>
                <w:iCs/>
                <w:sz w:val="24"/>
                <w:szCs w:val="24"/>
              </w:rPr>
              <w:t>tổ chức</w:t>
            </w:r>
            <w:r w:rsidRPr="00100CB5">
              <w:rPr>
                <w:iCs/>
                <w:sz w:val="24"/>
                <w:szCs w:val="24"/>
              </w:rPr>
              <w:t xml:space="preserve"> </w:t>
            </w:r>
            <w:r w:rsidR="00100CB5" w:rsidRPr="00100CB5">
              <w:rPr>
                <w:iCs/>
                <w:sz w:val="24"/>
                <w:szCs w:val="24"/>
              </w:rPr>
              <w:t xml:space="preserve">mình </w:t>
            </w:r>
            <w:r w:rsidRPr="00100CB5">
              <w:rPr>
                <w:iCs/>
                <w:sz w:val="24"/>
                <w:szCs w:val="24"/>
              </w:rPr>
              <w:t xml:space="preserve">và các nhiệm vụ khác; thực hiện các chỉ tiêu, nhiệm vụ của </w:t>
            </w:r>
            <w:r w:rsidR="009B17F3" w:rsidRPr="00100CB5">
              <w:rPr>
                <w:iCs/>
                <w:sz w:val="24"/>
                <w:szCs w:val="24"/>
              </w:rPr>
              <w:t>tổ chức</w:t>
            </w:r>
            <w:r w:rsidRPr="00100CB5">
              <w:rPr>
                <w:iCs/>
                <w:sz w:val="24"/>
                <w:szCs w:val="24"/>
              </w:rPr>
              <w:t xml:space="preserve"> chính trị - xã hội.  </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A741E3" w:rsidTr="00515D7E">
        <w:tc>
          <w:tcPr>
            <w:tcW w:w="329" w:type="pct"/>
            <w:tcBorders>
              <w:top w:val="single" w:sz="8" w:space="0" w:color="auto"/>
              <w:left w:val="single" w:sz="8" w:space="0" w:color="auto"/>
              <w:bottom w:val="single" w:sz="4"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lastRenderedPageBreak/>
              <w:t>3.</w:t>
            </w:r>
          </w:p>
        </w:tc>
        <w:tc>
          <w:tcPr>
            <w:tcW w:w="3122" w:type="pct"/>
            <w:tcBorders>
              <w:top w:val="single" w:sz="8" w:space="0" w:color="auto"/>
              <w:left w:val="nil"/>
              <w:bottom w:val="single" w:sz="4" w:space="0" w:color="auto"/>
              <w:right w:val="single" w:sz="8" w:space="0" w:color="auto"/>
            </w:tcBorders>
            <w:vAlign w:val="center"/>
          </w:tcPr>
          <w:p w:rsidR="00107EAE" w:rsidRPr="00A741E3" w:rsidRDefault="00107EAE" w:rsidP="009B17F3">
            <w:pPr>
              <w:ind w:left="57" w:right="57"/>
              <w:jc w:val="both"/>
              <w:rPr>
                <w:iCs/>
                <w:sz w:val="24"/>
                <w:szCs w:val="24"/>
              </w:rPr>
            </w:pPr>
            <w:r w:rsidRPr="00A741E3">
              <w:rPr>
                <w:iCs/>
                <w:sz w:val="24"/>
                <w:szCs w:val="24"/>
              </w:rPr>
              <w:t>Tổ chức thực hiện hoạt động giám sát và phản biện xã hội; giữ mối liên hệ và gắn bó Nhân dân, là cầu nối giữ</w:t>
            </w:r>
            <w:r w:rsidR="00100CB5">
              <w:rPr>
                <w:iCs/>
                <w:sz w:val="24"/>
                <w:szCs w:val="24"/>
              </w:rPr>
              <w:t>a</w:t>
            </w:r>
            <w:r w:rsidRPr="00A741E3">
              <w:rPr>
                <w:iCs/>
                <w:sz w:val="24"/>
                <w:szCs w:val="24"/>
              </w:rPr>
              <w:t xml:space="preserve"> Nhân dân với Đảng; tham gia xây dựng Đảng và chính quyền; nâng cao, củng cố nhận thức chính trị cho thành viên; tổ chức tập hợp xây dựng liên minh chính trị và xây dựng khối đại đoàn kết dân tộc.</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A741E3" w:rsidTr="00515D7E">
        <w:tc>
          <w:tcPr>
            <w:tcW w:w="329" w:type="pct"/>
            <w:tcBorders>
              <w:top w:val="nil"/>
              <w:left w:val="single" w:sz="8" w:space="0" w:color="auto"/>
              <w:bottom w:val="single" w:sz="8"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t>4.</w:t>
            </w:r>
          </w:p>
        </w:tc>
        <w:tc>
          <w:tcPr>
            <w:tcW w:w="3122" w:type="pct"/>
            <w:tcBorders>
              <w:top w:val="nil"/>
              <w:left w:val="nil"/>
              <w:bottom w:val="single" w:sz="8" w:space="0" w:color="auto"/>
              <w:right w:val="single" w:sz="8" w:space="0" w:color="auto"/>
            </w:tcBorders>
            <w:vAlign w:val="center"/>
          </w:tcPr>
          <w:p w:rsidR="00107EAE" w:rsidRPr="00A741E3" w:rsidRDefault="00107EAE" w:rsidP="009B17F3">
            <w:pPr>
              <w:ind w:left="57" w:right="57"/>
              <w:jc w:val="both"/>
              <w:rPr>
                <w:iCs/>
                <w:spacing w:val="-2"/>
                <w:sz w:val="24"/>
                <w:szCs w:val="24"/>
              </w:rPr>
            </w:pPr>
            <w:r w:rsidRPr="00A741E3">
              <w:rPr>
                <w:iCs/>
                <w:spacing w:val="-2"/>
                <w:sz w:val="24"/>
                <w:szCs w:val="24"/>
              </w:rPr>
              <w:t xml:space="preserve">Tổ chức thực hiện việc hướng dẫn, kiểm tra, giám sát việc thực hiện các nghị quyết, kế hoạch đảm bảo quyền và lợi ích hợp pháp, chính đáng của tổ chức, đoàn viên, hội viên và </w:t>
            </w:r>
            <w:r w:rsidR="009B17F3" w:rsidRPr="00100CB5">
              <w:rPr>
                <w:iCs/>
                <w:spacing w:val="-2"/>
                <w:sz w:val="24"/>
                <w:szCs w:val="24"/>
              </w:rPr>
              <w:t>N</w:t>
            </w:r>
            <w:r w:rsidRPr="00A741E3">
              <w:rPr>
                <w:iCs/>
                <w:spacing w:val="-2"/>
                <w:sz w:val="24"/>
                <w:szCs w:val="24"/>
              </w:rPr>
              <w:t>hân dân.</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0238C4" w:rsidTr="00515D7E">
        <w:tc>
          <w:tcPr>
            <w:tcW w:w="329" w:type="pct"/>
            <w:tcBorders>
              <w:top w:val="single" w:sz="4" w:space="0" w:color="auto"/>
              <w:left w:val="single" w:sz="8" w:space="0" w:color="auto"/>
              <w:bottom w:val="single" w:sz="8" w:space="0" w:color="auto"/>
              <w:right w:val="single" w:sz="8" w:space="0" w:color="auto"/>
            </w:tcBorders>
            <w:vAlign w:val="center"/>
          </w:tcPr>
          <w:p w:rsidR="00107EAE" w:rsidRPr="00A741E3" w:rsidRDefault="00107EAE" w:rsidP="009B17F3">
            <w:pPr>
              <w:jc w:val="center"/>
              <w:rPr>
                <w:b/>
                <w:iCs/>
                <w:sz w:val="26"/>
                <w:szCs w:val="26"/>
              </w:rPr>
            </w:pPr>
            <w:r w:rsidRPr="00A741E3">
              <w:rPr>
                <w:b/>
                <w:iCs/>
                <w:sz w:val="26"/>
                <w:szCs w:val="26"/>
              </w:rPr>
              <w:t>III</w:t>
            </w:r>
          </w:p>
        </w:tc>
        <w:tc>
          <w:tcPr>
            <w:tcW w:w="3122" w:type="pct"/>
            <w:tcBorders>
              <w:top w:val="single" w:sz="4" w:space="0" w:color="auto"/>
              <w:left w:val="nil"/>
              <w:bottom w:val="single" w:sz="8" w:space="0" w:color="auto"/>
              <w:right w:val="single" w:sz="8" w:space="0" w:color="auto"/>
            </w:tcBorders>
            <w:vAlign w:val="center"/>
          </w:tcPr>
          <w:p w:rsidR="00107EAE" w:rsidRPr="00EE5205" w:rsidRDefault="00107EAE" w:rsidP="009B17F3">
            <w:pPr>
              <w:ind w:left="57" w:right="57"/>
              <w:jc w:val="both"/>
              <w:rPr>
                <w:iCs/>
                <w:sz w:val="24"/>
                <w:szCs w:val="24"/>
              </w:rPr>
            </w:pPr>
            <w:r w:rsidRPr="00A741E3">
              <w:rPr>
                <w:b/>
                <w:bCs/>
                <w:sz w:val="24"/>
                <w:szCs w:val="24"/>
              </w:rPr>
              <w:t xml:space="preserve">KẾT QUẢ KHẮC PHỤC NHỮNG HẠN CHẾ, KHUYẾT ĐIỂM ĐÃ ĐƯỢC CHỈ RA: </w:t>
            </w:r>
            <w:r w:rsidRPr="00A741E3">
              <w:rPr>
                <w:sz w:val="24"/>
                <w:szCs w:val="24"/>
              </w:rPr>
              <w:t>Nghiêm túc nhìn nhận hạn chế, khuyến điểm. Chủ động, kịp thời xây dựng kế hoạch và khắc phục xong những hạn chế, yếu kém được chỉ ra đảm bảo thời hạn, tiến độ theo yêu cầu</w:t>
            </w:r>
            <w:r w:rsidR="009B17F3" w:rsidRPr="00A741E3">
              <w:rPr>
                <w:sz w:val="24"/>
                <w:szCs w:val="24"/>
              </w:rPr>
              <w:t>.</w:t>
            </w:r>
          </w:p>
        </w:tc>
        <w:tc>
          <w:tcPr>
            <w:tcW w:w="37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c>
          <w:tcPr>
            <w:tcW w:w="3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c>
          <w:tcPr>
            <w:tcW w:w="4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r>
    </w:tbl>
    <w:p w:rsidR="00582177" w:rsidRDefault="00582177" w:rsidP="009B17F3"/>
    <w:sectPr w:rsidR="00582177" w:rsidSect="009B17F3">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A9" w:rsidRDefault="008267A9" w:rsidP="00DA0DB4">
      <w:r>
        <w:separator/>
      </w:r>
    </w:p>
  </w:endnote>
  <w:endnote w:type="continuationSeparator" w:id="1">
    <w:p w:rsidR="008267A9" w:rsidRDefault="008267A9" w:rsidP="00DA0D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A9" w:rsidRDefault="008267A9" w:rsidP="00DA0DB4">
      <w:r>
        <w:separator/>
      </w:r>
    </w:p>
  </w:footnote>
  <w:footnote w:type="continuationSeparator" w:id="1">
    <w:p w:rsidR="008267A9" w:rsidRDefault="008267A9" w:rsidP="00DA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E923D2" w:rsidP="00FE543D">
    <w:pPr>
      <w:pStyle w:val="Header"/>
      <w:framePr w:wrap="around" w:vAnchor="text" w:hAnchor="margin" w:xAlign="center" w:y="1"/>
      <w:rPr>
        <w:rStyle w:val="PageNumber"/>
      </w:rPr>
    </w:pPr>
    <w:r>
      <w:rPr>
        <w:rStyle w:val="PageNumber"/>
      </w:rPr>
      <w:fldChar w:fldCharType="begin"/>
    </w:r>
    <w:r w:rsidR="00191F13">
      <w:rPr>
        <w:rStyle w:val="PageNumber"/>
      </w:rPr>
      <w:instrText xml:space="preserve">PAGE  </w:instrText>
    </w:r>
    <w:r>
      <w:rPr>
        <w:rStyle w:val="PageNumber"/>
      </w:rPr>
      <w:fldChar w:fldCharType="end"/>
    </w:r>
  </w:p>
  <w:p w:rsidR="005A7D2D" w:rsidRDefault="008267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E923D2" w:rsidP="00FE543D">
    <w:pPr>
      <w:pStyle w:val="Header"/>
      <w:framePr w:wrap="around" w:vAnchor="text" w:hAnchor="margin" w:xAlign="center" w:y="1"/>
      <w:rPr>
        <w:rStyle w:val="PageNumber"/>
      </w:rPr>
    </w:pPr>
    <w:r>
      <w:rPr>
        <w:rStyle w:val="PageNumber"/>
      </w:rPr>
      <w:fldChar w:fldCharType="begin"/>
    </w:r>
    <w:r w:rsidR="00191F13">
      <w:rPr>
        <w:rStyle w:val="PageNumber"/>
      </w:rPr>
      <w:instrText xml:space="preserve">PAGE  </w:instrText>
    </w:r>
    <w:r>
      <w:rPr>
        <w:rStyle w:val="PageNumber"/>
      </w:rPr>
      <w:fldChar w:fldCharType="separate"/>
    </w:r>
    <w:r w:rsidR="00F5516D">
      <w:rPr>
        <w:rStyle w:val="PageNumber"/>
        <w:noProof/>
      </w:rPr>
      <w:t>2</w:t>
    </w:r>
    <w:r>
      <w:rPr>
        <w:rStyle w:val="PageNumber"/>
      </w:rPr>
      <w:fldChar w:fldCharType="end"/>
    </w:r>
  </w:p>
  <w:p w:rsidR="005A7D2D" w:rsidRDefault="008267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0A56"/>
    <w:rsid w:val="000B34A6"/>
    <w:rsid w:val="000F06A3"/>
    <w:rsid w:val="00100CB5"/>
    <w:rsid w:val="00107EAE"/>
    <w:rsid w:val="0015724F"/>
    <w:rsid w:val="00191F13"/>
    <w:rsid w:val="00253DA0"/>
    <w:rsid w:val="00284EDF"/>
    <w:rsid w:val="00316202"/>
    <w:rsid w:val="003F1D42"/>
    <w:rsid w:val="00404CA2"/>
    <w:rsid w:val="004A2A7C"/>
    <w:rsid w:val="00515D7E"/>
    <w:rsid w:val="00521A8C"/>
    <w:rsid w:val="00582177"/>
    <w:rsid w:val="00583619"/>
    <w:rsid w:val="005B0186"/>
    <w:rsid w:val="00670A56"/>
    <w:rsid w:val="007115FB"/>
    <w:rsid w:val="0074517C"/>
    <w:rsid w:val="008267A9"/>
    <w:rsid w:val="009A7E80"/>
    <w:rsid w:val="009B17F3"/>
    <w:rsid w:val="00A73EF7"/>
    <w:rsid w:val="00A741E3"/>
    <w:rsid w:val="00BD3B69"/>
    <w:rsid w:val="00C455BC"/>
    <w:rsid w:val="00CE6DD9"/>
    <w:rsid w:val="00D56E4F"/>
    <w:rsid w:val="00DA0DB4"/>
    <w:rsid w:val="00E923D2"/>
    <w:rsid w:val="00F5516D"/>
    <w:rsid w:val="00FF5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A56"/>
    <w:pPr>
      <w:tabs>
        <w:tab w:val="center" w:pos="4320"/>
        <w:tab w:val="right" w:pos="8640"/>
      </w:tabs>
    </w:pPr>
  </w:style>
  <w:style w:type="character" w:customStyle="1" w:styleId="HeaderChar">
    <w:name w:val="Header Char"/>
    <w:basedOn w:val="DefaultParagraphFont"/>
    <w:link w:val="Header"/>
    <w:rsid w:val="00670A56"/>
    <w:rPr>
      <w:rFonts w:ascii="Times New Roman" w:eastAsia="Times New Roman" w:hAnsi="Times New Roman" w:cs="Times New Roman"/>
      <w:sz w:val="28"/>
      <w:szCs w:val="28"/>
    </w:rPr>
  </w:style>
  <w:style w:type="character" w:styleId="PageNumber">
    <w:name w:val="page number"/>
    <w:basedOn w:val="DefaultParagraphFont"/>
    <w:rsid w:val="00670A56"/>
  </w:style>
  <w:style w:type="paragraph" w:styleId="Footer">
    <w:name w:val="footer"/>
    <w:basedOn w:val="Normal"/>
    <w:link w:val="FooterChar"/>
    <w:uiPriority w:val="99"/>
    <w:semiHidden/>
    <w:unhideWhenUsed/>
    <w:rsid w:val="00DA0DB4"/>
    <w:pPr>
      <w:tabs>
        <w:tab w:val="center" w:pos="4680"/>
        <w:tab w:val="right" w:pos="9360"/>
      </w:tabs>
    </w:pPr>
  </w:style>
  <w:style w:type="character" w:customStyle="1" w:styleId="FooterChar">
    <w:name w:val="Footer Char"/>
    <w:basedOn w:val="DefaultParagraphFont"/>
    <w:link w:val="Footer"/>
    <w:uiPriority w:val="99"/>
    <w:semiHidden/>
    <w:rsid w:val="00DA0DB4"/>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107EA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2021-12-04T02:15:00Z</dcterms:created>
  <dcterms:modified xsi:type="dcterms:W3CDTF">2021-12-04T02:15:00Z</dcterms:modified>
</cp:coreProperties>
</file>